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D5" w:rsidRDefault="00737DD5" w:rsidP="00737DD5">
      <w:r>
        <w:t xml:space="preserve">[TT: </w:t>
      </w:r>
      <w:r w:rsidR="00E279BA">
        <w:t>VR Order of Selection. 9-5-17</w:t>
      </w:r>
      <w:r>
        <w:t>]</w:t>
      </w:r>
    </w:p>
    <w:p w:rsidR="00737DD5" w:rsidRDefault="00737DD5" w:rsidP="00737DD5">
      <w:pPr>
        <w:jc w:val="center"/>
      </w:pPr>
    </w:p>
    <w:p w:rsidR="00737DD5" w:rsidRDefault="00E279BA" w:rsidP="00E279BA">
      <w:pPr>
        <w:contextualSpacing/>
        <w:jc w:val="center"/>
        <w:rPr>
          <w:b/>
          <w:color w:val="C00000"/>
        </w:rPr>
      </w:pPr>
      <w:r>
        <w:rPr>
          <w:b/>
          <w:color w:val="C00000"/>
        </w:rPr>
        <w:t>How Order of Selection May Impact Your Students</w:t>
      </w:r>
    </w:p>
    <w:p w:rsidR="00E279BA" w:rsidRPr="008830AA" w:rsidRDefault="00E279BA" w:rsidP="00E279BA">
      <w:pPr>
        <w:contextualSpacing/>
        <w:jc w:val="center"/>
        <w:rPr>
          <w:b/>
          <w:color w:val="C00000"/>
        </w:rPr>
      </w:pPr>
    </w:p>
    <w:p w:rsidR="00E279BA" w:rsidRPr="00E279BA" w:rsidRDefault="00401423" w:rsidP="00E279BA">
      <w:pPr>
        <w:rPr>
          <w:rFonts w:cs="Arial"/>
          <w:i/>
          <w:sz w:val="24"/>
          <w:szCs w:val="24"/>
        </w:rPr>
      </w:pPr>
      <w:r>
        <w:rPr>
          <w:i/>
        </w:rPr>
        <w:t>Change is the only constant in life</w:t>
      </w:r>
      <w:r w:rsidR="00E279BA" w:rsidRPr="00E279BA">
        <w:rPr>
          <w:i/>
        </w:rPr>
        <w:t>.</w:t>
      </w:r>
      <w:r w:rsidR="00E279BA" w:rsidRPr="00E279BA">
        <w:rPr>
          <w:rFonts w:cs="Arial"/>
          <w:i/>
          <w:sz w:val="24"/>
          <w:szCs w:val="24"/>
        </w:rPr>
        <w:t xml:space="preserve"> </w:t>
      </w:r>
    </w:p>
    <w:p w:rsidR="00E279BA" w:rsidRPr="00E279BA" w:rsidRDefault="00E279BA" w:rsidP="00E279BA">
      <w:r w:rsidRPr="00E279BA">
        <w:t>This truly could be the motto of special education itself</w:t>
      </w:r>
      <w:r w:rsidR="00883B0E">
        <w:t xml:space="preserve">. We experience shifts in philosophy. </w:t>
      </w:r>
      <w:r w:rsidR="00892B5D">
        <w:t>We watch as policy makers reshape systems</w:t>
      </w:r>
      <w:r w:rsidR="009B3AA3">
        <w:t xml:space="preserve">. </w:t>
      </w:r>
      <w:r w:rsidR="00883B0E">
        <w:t>We see</w:t>
      </w:r>
      <w:r w:rsidR="009B3AA3">
        <w:t xml:space="preserve"> r</w:t>
      </w:r>
      <w:r w:rsidR="00883B0E">
        <w:t xml:space="preserve">ules and regulations come and go. </w:t>
      </w:r>
      <w:proofErr w:type="gramStart"/>
      <w:r w:rsidR="009B3AA3">
        <w:t>Meanwhile, a</w:t>
      </w:r>
      <w:r w:rsidRPr="00E279BA">
        <w:t>s always in special education, we remain flexible and focused on the needs of our students.</w:t>
      </w:r>
      <w:proofErr w:type="gramEnd"/>
    </w:p>
    <w:p w:rsidR="00E279BA" w:rsidRPr="00E279BA" w:rsidRDefault="009B3AA3" w:rsidP="00E279BA">
      <w:r w:rsidRPr="009B3AA3">
        <w:t>This summer Indiana Vocational Rehabilitation Services began</w:t>
      </w:r>
      <w:r>
        <w:rPr>
          <w:b/>
        </w:rPr>
        <w:t xml:space="preserve"> order of selection, </w:t>
      </w:r>
      <w:r>
        <w:t>a triage-like system of determining which applicants for VR services will rec</w:t>
      </w:r>
      <w:r w:rsidR="00401423">
        <w:t>eive supports</w:t>
      </w:r>
      <w:r w:rsidR="00E279BA" w:rsidRPr="00E279BA">
        <w:t xml:space="preserve">. It is important that we understand </w:t>
      </w:r>
      <w:r w:rsidR="00401423">
        <w:t>order of selection</w:t>
      </w:r>
      <w:r w:rsidR="00E279BA" w:rsidRPr="00E279BA">
        <w:t xml:space="preserve"> so we can better explain</w:t>
      </w:r>
      <w:r w:rsidR="00401423">
        <w:t xml:space="preserve"> it</w:t>
      </w:r>
      <w:r w:rsidR="00E279BA" w:rsidRPr="00E279BA">
        <w:t xml:space="preserve"> to both families and students who are looking toward postsecondary supports.</w:t>
      </w:r>
    </w:p>
    <w:p w:rsidR="00E279BA" w:rsidRPr="00E279BA" w:rsidRDefault="00E279BA" w:rsidP="00E279BA">
      <w:r w:rsidRPr="00E279BA">
        <w:t>Attached you will find FAQ</w:t>
      </w:r>
      <w:r w:rsidR="00401423">
        <w:t>s from the Indiana Bureau of Rehabilitation Services</w:t>
      </w:r>
      <w:r w:rsidRPr="00E279BA">
        <w:t xml:space="preserve"> that </w:t>
      </w:r>
      <w:r w:rsidR="00401423">
        <w:t xml:space="preserve">may </w:t>
      </w:r>
      <w:r w:rsidRPr="00E279BA">
        <w:t xml:space="preserve">answer many </w:t>
      </w:r>
      <w:r w:rsidR="00401423">
        <w:t xml:space="preserve">of the </w:t>
      </w:r>
      <w:r w:rsidRPr="00E279BA">
        <w:t>questions and concerns</w:t>
      </w:r>
      <w:r w:rsidR="00401423">
        <w:t xml:space="preserve"> of applicants, families, and educators</w:t>
      </w:r>
      <w:r w:rsidRPr="00E279BA">
        <w:t>. Please take a few moments to review it.  We are all working together to continue to provide the best services for the individuals we serve.</w:t>
      </w:r>
    </w:p>
    <w:p w:rsidR="00E279BA" w:rsidRPr="00E279BA" w:rsidRDefault="00E279BA" w:rsidP="00E279BA">
      <w:r w:rsidRPr="00E279BA">
        <w:t>Stay tuned for more information as the state continues to work through this process.</w:t>
      </w:r>
      <w:r w:rsidR="00401423">
        <w:t xml:space="preserve"> </w:t>
      </w:r>
      <w:proofErr w:type="gramStart"/>
      <w:r w:rsidR="00401423">
        <w:t>We’ll</w:t>
      </w:r>
      <w:proofErr w:type="gramEnd"/>
      <w:r w:rsidR="00401423">
        <w:t xml:space="preserve"> also talk more about order of selection next month during our 2017 Regional </w:t>
      </w:r>
      <w:r w:rsidR="00285A64">
        <w:t xml:space="preserve">Transition </w:t>
      </w:r>
      <w:r w:rsidR="00401423">
        <w:t>IEP Trainings and during the October 4</w:t>
      </w:r>
      <w:r w:rsidR="00401423" w:rsidRPr="00401423">
        <w:rPr>
          <w:vertAlign w:val="superscript"/>
        </w:rPr>
        <w:t>th</w:t>
      </w:r>
      <w:r w:rsidR="00401423">
        <w:t xml:space="preserve"> </w:t>
      </w:r>
      <w:r w:rsidR="00285A64">
        <w:t>webinar (for those of you who can’t be with us at a regional training</w:t>
      </w:r>
      <w:r w:rsidR="003C3AB1">
        <w:t>)</w:t>
      </w:r>
      <w:r w:rsidR="00285A64">
        <w:t xml:space="preserve">. </w:t>
      </w:r>
      <w:r w:rsidR="00430752">
        <w:t xml:space="preserve">Things to know: we will record the October </w:t>
      </w:r>
      <w:proofErr w:type="gramStart"/>
      <w:r w:rsidR="00430752">
        <w:t>4</w:t>
      </w:r>
      <w:r w:rsidR="00430752" w:rsidRPr="00430752">
        <w:rPr>
          <w:vertAlign w:val="superscript"/>
        </w:rPr>
        <w:t>th</w:t>
      </w:r>
      <w:proofErr w:type="gramEnd"/>
      <w:r w:rsidR="00430752">
        <w:t xml:space="preserve"> webinar.  The Huntington and Indianapolis a.m. sessions are already full. </w:t>
      </w:r>
      <w:bookmarkStart w:id="0" w:name="_GoBack"/>
      <w:bookmarkEnd w:id="0"/>
      <w:r w:rsidR="00285A64">
        <w:t xml:space="preserve"> </w:t>
      </w:r>
      <w:proofErr w:type="gramStart"/>
      <w:r w:rsidR="00285A64">
        <w:t>Need more information?</w:t>
      </w:r>
      <w:proofErr w:type="gramEnd"/>
      <w:r w:rsidR="00285A64">
        <w:t xml:space="preserve">  </w:t>
      </w:r>
      <w:hyperlink r:id="rId5" w:history="1">
        <w:r w:rsidR="00285A64" w:rsidRPr="00285A64">
          <w:rPr>
            <w:rStyle w:val="Hyperlink"/>
          </w:rPr>
          <w:t>2017 Regional Transition IEP and Webinar information flyer</w:t>
        </w:r>
      </w:hyperlink>
    </w:p>
    <w:p w:rsidR="00737DD5" w:rsidRPr="00E279BA" w:rsidRDefault="00E279BA" w:rsidP="00E279BA">
      <w:r w:rsidRPr="00E279BA">
        <w:t xml:space="preserve"> </w:t>
      </w:r>
    </w:p>
    <w:p w:rsidR="004C055A" w:rsidRDefault="004C055A" w:rsidP="00E279BA">
      <w:pPr>
        <w:contextualSpacing/>
      </w:pPr>
    </w:p>
    <w:sectPr w:rsidR="004C0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2787"/>
    <w:multiLevelType w:val="hybridMultilevel"/>
    <w:tmpl w:val="3A541B4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5B878CD"/>
    <w:multiLevelType w:val="hybridMultilevel"/>
    <w:tmpl w:val="3A88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26E4E"/>
    <w:multiLevelType w:val="hybridMultilevel"/>
    <w:tmpl w:val="FF18E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D5"/>
    <w:rsid w:val="000404E0"/>
    <w:rsid w:val="001724EF"/>
    <w:rsid w:val="00285A64"/>
    <w:rsid w:val="0032365D"/>
    <w:rsid w:val="003C3AB1"/>
    <w:rsid w:val="00401423"/>
    <w:rsid w:val="00430752"/>
    <w:rsid w:val="004C055A"/>
    <w:rsid w:val="006D67BB"/>
    <w:rsid w:val="00737DD5"/>
    <w:rsid w:val="007A23E5"/>
    <w:rsid w:val="008830AA"/>
    <w:rsid w:val="00883B0E"/>
    <w:rsid w:val="00892B5D"/>
    <w:rsid w:val="009B3AA3"/>
    <w:rsid w:val="00A00C37"/>
    <w:rsid w:val="00CC7F84"/>
    <w:rsid w:val="00D42CA8"/>
    <w:rsid w:val="00D92823"/>
    <w:rsid w:val="00E279BA"/>
    <w:rsid w:val="00F01F3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17BE"/>
  <w15:chartTrackingRefBased/>
  <w15:docId w15:val="{AF4B17BA-AEB9-41F1-9AFF-391BDFD3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D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trc.indiana.edu/pdf/2017%20Regional%20Trainings%20Registration%2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Higley, Anne Frances</dc:creator>
  <cp:keywords/>
  <dc:description/>
  <cp:lastModifiedBy>Higley, Anne Frances</cp:lastModifiedBy>
  <cp:revision>6</cp:revision>
  <dcterms:created xsi:type="dcterms:W3CDTF">2017-09-01T13:01:00Z</dcterms:created>
  <dcterms:modified xsi:type="dcterms:W3CDTF">2017-09-01T14:01:00Z</dcterms:modified>
</cp:coreProperties>
</file>